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pratique, préparation aux CAP-BEP des métiers de l'électricité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Fouchet, Jean-Marc/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IX-380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2100049097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courant alternatif/ facteur de puissance/ </w:t>
            </w:r>
          </w:p>
        </w:tc>
      </w:tr>
    </w:tbl>
    <w:p>
      <w:pPr>
        <w:pStyle w:val="Heading3"/>
      </w:pPr>
      <w:r>
        <w:t>Résumé :</w:t>
      </w:r>
    </w:p>
    <w:p>
      <w:r>
        <w:t>Le livre aborde les grandeurs électriques fondamentales, les méthodes de mesure, les circuits usuels, les dispositifs de commande et de protection, ainsi que les bases du courant alternatif. Il met l’accent sur les applications concrètes, la lecture des schémas, la réalisation des installations et le dépannage des circuits électriques. Cet ouvrage constitue une base utile pour les apprenants en électrotechnique, les techniciens et toute personne souhaitant comprendre le fonctionnement pratique des équipements et installations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