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d'électrotechnique. T2, traitement de l'énergie électrique ( convertisseurs statiques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Damasso, J-L./ </w:t>
            </w:r>
          </w:p>
        </w:tc>
      </w:tr>
      <w:tr>
        <w:trPr>
          <w:trHeight w:val="567"/>
        </w:trPr>
        <w:tc>
          <w:tcPr>
            <w:tcW w:type="dxa" w:w="3000"/>
          </w:tcPr>
          <w:p>
            <w:r>
              <w:t>Adresse bib.</w:t>
            </w:r>
          </w:p>
        </w:tc>
        <w:tc>
          <w:tcPr>
            <w:tcW w:type="dxa" w:w="7000"/>
          </w:tcPr>
          <w:p>
            <w:r>
              <w:t xml:space="preserve">diffusion Belin/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365-368</w:t>
            </w:r>
          </w:p>
        </w:tc>
      </w:tr>
      <w:tr>
        <w:trPr>
          <w:trHeight w:val="567"/>
        </w:trPr>
        <w:tc>
          <w:tcPr>
            <w:tcW w:type="dxa" w:w="3000"/>
          </w:tcPr>
          <w:p>
            <w:r>
              <w:t>Numéro d'Identification</w:t>
            </w:r>
          </w:p>
        </w:tc>
        <w:tc>
          <w:tcPr>
            <w:tcW w:type="dxa" w:w="7000"/>
          </w:tcPr>
          <w:p>
            <w:r>
              <w:t>2701108195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protection électrique/ thyristor/ </w:t>
            </w:r>
          </w:p>
        </w:tc>
      </w:tr>
    </w:tbl>
    <w:p>
      <w:pPr>
        <w:pStyle w:val="Heading3"/>
      </w:pPr>
      <w:r>
        <w:t>Résumé :</w:t>
      </w:r>
    </w:p>
    <w:p>
      <w:r>
        <w:t>L’ouvrage met l’accent sur l’électronique de puissance et les principaux convertisseurs statiques tels que les redresseurs, hacheurs, onduleurs et gradateurs, ainsi que sur leur association avec les machines électriques. Il présente les principes de fonctionnement, les schémas de commande, les techniques de filtrage et les aspects de protection des systèmes. Ce tome constitue une base essentielle pour comprendre comment l’énergie électrique est transformée, régulée et utilisée dans les entraînements, les alimentations et les équipements industriels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