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Instrumentation et régulation en 30 fiches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Prouvost, Patrick/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IV-156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Express. Sciences(N°:None)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9782100529476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Automatique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commande automatique/ </w:t>
            </w:r>
          </w:p>
        </w:tc>
      </w:tr>
    </w:tbl>
    <w:p>
      <w:pPr>
        <w:pStyle w:val="Heading3"/>
      </w:pPr>
      <w:r>
        <w:t>Résumé :</w:t>
      </w:r>
    </w:p>
    <w:p>
      <w:r>
        <w:t>Des principes aux applications Comment aller à l'essentiel, comprendre les méthodes et les démarches avant de les mettre en application ? Conçue pour faciliter aussi bien l'apprentissage que la révision, la collection «Express» vous propose une présentation simple et concise de l'Instrumentation et régulation en 30 fiches pédagogiques. Chaque fiche comporte : les idées clés à connaître la méthode à mettre en oeuvre les applications sous forme d'exercices corrigés.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