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Computational electromagnetics for RF and microwave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Davidson, David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XIX-411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405-411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9780521838597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microwave engineering/ numerical modeling/ </w:t>
            </w:r>
          </w:p>
        </w:tc>
      </w:tr>
    </w:tbl>
    <w:p>
      <w:pPr>
        <w:pStyle w:val="Heading3"/>
      </w:pPr>
      <w:r>
        <w:t>Résumé :</w:t>
      </w:r>
    </w:p>
    <w:p>
      <w:r>
        <w:t>The book focuses on major computational techniques such as the Finite-Difference Time-Domain (FDTD) method, the Finite Element Method (FEM), and the Method of Moments (MoM), describing their principles, strengths, limitations, and engineering applications. It also addresses material modeling, boundary conditions, S-parameter extraction, numerical accuracy, convergence, and optimization. Overall, the book provides a strong foundation for students, researchers, and engineers involved in RF systems, microwave components, wireless communications, and electromagnetic simulation.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