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and high performance control of electric machines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Chiasson, John/ </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709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9780471684497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 machinery/ machine électrique/ </w:t>
            </w:r>
          </w:p>
        </w:tc>
      </w:tr>
    </w:tbl>
    <w:p>
      <w:pPr>
        <w:pStyle w:val="Heading3"/>
      </w:pPr>
      <w:r>
        <w:t>Résumé :</w:t>
      </w:r>
    </w:p>
    <w:p>
      <w:r>
        <w:t>Modeling and High Performance Control of Electric Machines introduces you to both the modeling and control of electric machines. The direct current (DC) machine and the alternating current (AC) machines (induction, PM synchronous, and BLDC) are all covered in detail. The author emphasizes control techniques used for high-performance applications, specifically ones that require both rapid and precise control of position, speed, or torque. You'll discover how to derive mathematical models of the machines, and how the resulting models can be used to design control algorithms that achieve high performance. Graduate students studying power and control as well as practicing engineers in industry will find this a highly readable text on the operation, modeling, and control of electric machines.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