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des ciments, mortiers et bétons .T1, caractéristiques des liants et des bétons, mise en œuvre des coulis et mortiers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Vénuat, Michel/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275-284</w:t>
            </w:r>
          </w:p>
        </w:tc>
      </w:tr>
      <w:tr>
        <w:trPr>
          <w:trHeight w:val="567"/>
        </w:trPr>
        <w:tc>
          <w:tcPr>
            <w:tcW w:type="dxa" w:w="3000"/>
          </w:tcPr>
          <w:p>
            <w:r>
              <w:t>Numéro d'Identification</w:t>
            </w:r>
          </w:p>
        </w:tc>
        <w:tc>
          <w:tcPr>
            <w:tcW w:type="dxa" w:w="7000"/>
          </w:tcPr>
          <w:p>
            <w:r>
              <w:t>2281111156</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ciment/ matériaux de construction/ mortiers/ </w:t>
            </w:r>
          </w:p>
        </w:tc>
      </w:tr>
    </w:tbl>
    <w:p>
      <w:pPr>
        <w:pStyle w:val="Heading3"/>
      </w:pPr>
      <w:r>
        <w:t>Résumé :</w:t>
      </w:r>
    </w:p>
    <w:p>
      <w:r>
        <w:t>Cet ouvrage est un guide technique destiné aux ingénieurs, techniciens, étudiants et professionnels du bâtiment. Le tome 1 présente les propriétés des liants hydrauliques (ciments, chaux), les caractéristiques des mortiers, coulis et bétons, ainsi que les règles essentielles de leur formulation et de leur mise en œuvre. Il explique l'influence des constituants sur les performances mécaniques et la durabilité des matériaux, tout en proposant de nombreuses recommandations pratiques pour la réalisation d'ouvrages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