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 electric circuits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Brookes, Alexis Michael Panther/ </w:t>
            </w:r>
          </w:p>
        </w:tc>
      </w:tr>
      <w:tr>
        <w:trPr>
          <w:trHeight w:val="567"/>
        </w:trPr>
        <w:tc>
          <w:tcPr>
            <w:tcW w:type="dxa" w:w="3000"/>
          </w:tcPr>
          <w:p>
            <w:r>
              <w:t>Edition</w:t>
            </w:r>
          </w:p>
        </w:tc>
        <w:tc>
          <w:tcPr>
            <w:tcW w:type="dxa" w:w="7000"/>
          </w:tcPr>
          <w:p>
            <w:r>
              <w:t>2d 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0080183107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électrique/ electric circuits/ </w:t>
            </w:r>
          </w:p>
        </w:tc>
      </w:tr>
    </w:tbl>
    <w:p>
      <w:pPr>
        <w:pStyle w:val="Heading3"/>
      </w:pPr>
      <w:r>
        <w:t>Résumé :</w:t>
      </w:r>
    </w:p>
    <w:p>
      <w:r>
        <w:t>Basic Electric Circuits provides a comprehensive introduction to the fundamental principles of electrical circuit analysis. The book begins with the electrical properties of conducting and insulating materials and introduces essential electronic components such as resistors, capacitors, inductors, and semiconductor devices.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