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Fargeon, C/ l'égide de la DRET, Direction des recherches, études et techniques de la Délégation générale pour l'armement/ Castel, C/ Chrétien, J.-P./ Favier, G./ </w:t>
            </w:r>
          </w:p>
        </w:tc>
      </w:tr>
      <w:tr>
        <w:trPr>
          <w:trHeight w:val="567"/>
        </w:trPr>
        <w:tc>
          <w:tcPr>
            <w:tcW w:type="dxa" w:w="3000"/>
          </w:tcPr>
          <w:p>
            <w:r>
              <w:t>Adresse bib.</w:t>
            </w:r>
          </w:p>
        </w:tc>
        <w:tc>
          <w:tcPr>
            <w:tcW w:type="dxa" w:w="7000"/>
          </w:tcPr>
          <w:p>
            <w:r>
              <w:t xml:space="preserve">Mason/ </w:t>
            </w:r>
          </w:p>
        </w:tc>
      </w:tr>
      <w:tr>
        <w:trPr>
          <w:trHeight w:val="567"/>
        </w:trPr>
        <w:tc>
          <w:tcPr>
            <w:tcW w:type="dxa" w:w="3000"/>
          </w:tcPr>
          <w:p>
            <w:r>
              <w:t>Nombre de Pages</w:t>
            </w:r>
          </w:p>
        </w:tc>
        <w:tc>
          <w:tcPr>
            <w:tcW w:type="dxa" w:w="7000"/>
          </w:tcPr>
          <w:p>
            <w:r>
              <w:t>444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Automatique(N°:None)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2225807841</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numérique (CN)/ automatique numérique/ </w:t>
            </w:r>
          </w:p>
        </w:tc>
      </w:tr>
    </w:tbl>
    <w:p>
      <w:pPr>
        <w:pStyle w:val="Heading3"/>
      </w:pPr>
      <w:r>
        <w:t>Résumé :</w:t>
      </w:r>
    </w:p>
    <w:p>
      <w:r>
        <w:t>Commande numérique des systèmes – applications aux engins mobiles et aux robots, publié sous la direction de c. fargeon (masson, 1986), rassemble les travaux de quatorze chercheurs réalisés dans le cadre de la direction des recherches, études et techniques (DRET). l'objectif de l'ouvrage est de présenter les méthodes modernes de la commande numérique des systèmes dynamiques tout en illustrant leur mise en œuvre sur des applications concrètes telles que les engins mobiles et les robots. Le livre est organisé en deux grandes parties. La première expose les fondements théoriques de la commande numérique : modélisation discrète, représentation d'état, échantillonnage, synthèse des lois de commande, estimation d'état, identification et algorithmes de commande numérique. La seconde partie applique ces méthodes aux systèmes embarqués, aux véhicules terrestres autonomes, aux engins mobiles et aux manipulateurs robotiques, en mettant l'accent sur les contraintes de calcul temps réel, la précision du guidage, la robustesse des commandes et la commande multivariable. L'ouvrage constitue une référence pour les ingénieurs et chercheurs en automatique, robotique et commande numérique. Grâce à ses nombreuses études de cas, il montre comment les techniques modernes de commande peuvent être implantées sur des calculateurs industriels afin d'améliorer les performances des systèmes mobiles et des robots.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