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Technical english for civil and mechanical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Ikhenazen, Ghania/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65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9961005538</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technical english/ mechanical engineering/ </w:t>
            </w:r>
          </w:p>
        </w:tc>
      </w:tr>
    </w:tbl>
    <w:p>
      <w:pPr>
        <w:pStyle w:val="Heading3"/>
      </w:pPr>
      <w:r>
        <w:t>Résumé :</w:t>
      </w:r>
    </w:p>
    <w:p>
      <w:r>
        <w:t>This book is an English language learning resource designed for students and professionals in civil and mechanical engineering. It focuses on developing technical vocabulary and communication skills required in engineering contexts. The book introduces fundamental concepts, terminology, and expressions related to engineering materials, construction, manufacturing processes, machines, structural elements, and engineering technologies. It also includes reading passages, vocabulary exercises, grammar activities, and comprehension tasks to strengthen learners' ability to understand and use technical English in academic and professional environments. The book serves as a practical guide for improving technical reading, writing, and communication skills while familiarizing learners with engineering documentation and terminology.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