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optimale des processus. T2, programmation non linéaire et ses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Boudarel, René/ Delmas, Jacques/ Guichet,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Techniques de l'automatisme(N°:None)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optimale/ recherche d'extremum/ </w:t>
            </w:r>
          </w:p>
        </w:tc>
      </w:tr>
    </w:tbl>
    <w:p>
      <w:pPr>
        <w:pStyle w:val="Heading3"/>
      </w:pPr>
      <w:r>
        <w:t>Résumé :</w:t>
      </w:r>
    </w:p>
    <w:p>
      <w:r>
        <w:t xml:space="preserve">Commande optimale des processus – tome 2 : programmation non linéaire et ses applications est consacré aux méthodes de programmation non linéaire appliquées à la commande optimale des systèmes et des procédés industriels. l'ouvrage constitue le deuxième volume d'une série de quatre tomes sur la commande optimale. </w:t>
        <w:br/>
        <w:br/>
        <w:t>ce livre présente les fondements mathématiques de l'optimisation non linéaire et montre comment résoudre les problèmes de commande lorsque la fonction objectif ou les contraintes ne sont pas linéaires. les auteurs développent les méthodes de recherche d'extremum avec et sans contraintes, les conditions d'optimalité du premier et du second ordre, ainsi que les principaux algorithmes numériques utilisés pour calculer une solution optimale.</w:t>
        <w:br/>
        <w:br/>
        <w:t>une place importante est accordée aux méthodes du gradient, à la méthode de newton, aux fonctions de pénalisation, à la programmation quadratique, aux techniques de recherche séquentielle et aux méthodes adaptées aux systèmes de commande. les applications concernent le réglage optimal des procédés industriels, l'identification des paramètres, la synthèse de lois de commande et les problèmes d'optimisation en automatique.</w:t>
        <w:br/>
        <w:br/>
        <w:t>l'ouvrage constitue un lien entre les concepts fondamentaux présentés dans le premier tome et les méthodes de programmation dynamique et de calcul des variations développées dans les tomes suivants. il s'adresse aux ingénieurs, chercheurs et étudiants avancés en automatique, recherche opérationnelle et mathématiques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