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98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 Gunter/ </w:t>
            </w:r>
          </w:p>
        </w:tc>
      </w:tr>
      <w:tr>
        <w:trPr>
          <w:trHeight w:val="567"/>
        </w:trPr>
        <w:tc>
          <w:tcPr>
            <w:tcW w:type="dxa" w:w="3000"/>
          </w:tcPr>
          <w:p>
            <w:r>
              <w:t>Adresse bib.</w:t>
            </w:r>
          </w:p>
        </w:tc>
        <w:tc>
          <w:tcPr>
            <w:tcW w:type="dxa" w:w="7000"/>
          </w:tcPr>
          <w:p>
            <w:r>
              <w:t xml:space="preserve">S &amp; SM/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Tout simplement(N°:None)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2744005460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windows 98/ microsoft windows 10 (système d'exploitation des ordinateurs)/ </w:t>
            </w:r>
          </w:p>
        </w:tc>
      </w:tr>
    </w:tbl>
    <w:p>
      <w:pPr>
        <w:pStyle w:val="Heading3"/>
      </w:pPr>
      <w:r>
        <w:t>Résumé :</w:t>
      </w:r>
    </w:p>
    <w:p>
      <w:r>
        <w:t>Cet ouvrage est un guide pratique consacré à Windows 98. Il accompagne l'utilisateur dans la découverte et l'utilisation quotidienne du système d'exploitation, depuis son installation jusqu'à sa configuration avancée. Le livre explique la gestion des fichiers, la personnalisation du Bureau, l'installation des logiciels et des périphériques, les fonctions réseau, l'accès à Internet ainsi que les outils multimédias intégrés. Il présente également les techniques de maintenance, de sauvegarde, d'optimisation et de dépannage afin d'assurer un fonctionnement stable et efficace de l'ordinateur.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