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7, les bases de la programmation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Groussard, Thierry/ </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Technote(N°:None)</w:t>
            </w:r>
          </w:p>
        </w:tc>
      </w:tr>
      <w:tr>
        <w:trPr>
          <w:trHeight w:val="567"/>
        </w:trPr>
        <w:tc>
          <w:tcPr>
            <w:tcW w:type="dxa" w:w="3000"/>
          </w:tcPr>
          <w:p>
            <w:r>
              <w:t>Notes Générales</w:t>
            </w:r>
          </w:p>
        </w:tc>
        <w:tc>
          <w:tcPr>
            <w:tcW w:type="dxa" w:w="7000"/>
          </w:tcPr>
          <w:p>
            <w:r>
              <w:t>Index p.p. 143-152</w:t>
            </w:r>
          </w:p>
        </w:tc>
      </w:tr>
      <w:tr>
        <w:trPr>
          <w:trHeight w:val="567"/>
        </w:trPr>
        <w:tc>
          <w:tcPr>
            <w:tcW w:type="dxa" w:w="3000"/>
          </w:tcPr>
          <w:p>
            <w:r>
              <w:t>Numéro d'Identification</w:t>
            </w:r>
          </w:p>
        </w:tc>
        <w:tc>
          <w:tcPr>
            <w:tcW w:type="dxa" w:w="7000"/>
          </w:tcPr>
          <w:p>
            <w:r>
              <w:t>9782746078246</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7) langage de programmation/ programmation orientée objet/ </w:t>
            </w:r>
          </w:p>
        </w:tc>
      </w:tr>
    </w:tbl>
    <w:p>
      <w:pPr>
        <w:pStyle w:val="Heading3"/>
      </w:pPr>
      <w:r>
        <w:t>Résumé :</w:t>
      </w:r>
    </w:p>
    <w:p>
      <w:r>
        <w:t>"Ce livre est extrait du titre ""JAVA 7 - Les fondamentaux du langage Java"" paru dans la collection Ressources Informatiques aux Editions ENI. Il s'adresse à un public de développeurs débutants. Il vous permettra d'acquérir les connaissances de base sur le langage Java en détaillant la mise en place des variables et des structures de contrôles élémentaires. Il vous permettra ensuite de vous initier à la programmation objet en vous indiquant comment mettre en place les classes d'objets, les attributs, les méthodes...Des éléments complémentaires sont en téléchargement sur le site www.editions-eni.fr.Chapitre 1 - Bases du langage : les variables, les constantes et les énumérations, les opérateurs, les structures de contrôles...Chapitre 2 - Programmation objet : Introduction, mise en œuvre avec Java, gestion des exceptions..."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