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Chauffage par les combustibles liquides.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Guillermic, André/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566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2710804409</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chauffage industriel/ combustible liquide/ </w:t>
            </w:r>
          </w:p>
        </w:tc>
      </w:tr>
    </w:tbl>
    <w:p>
      <w:pPr>
        <w:pStyle w:val="Heading3"/>
      </w:pPr>
      <w:r>
        <w:t>Résumé :</w:t>
      </w:r>
    </w:p>
    <w:p>
      <w:r>
        <w:t>Le livre présente de manière détaillée les principes de fonctionnement des brûleurs et les différents types d’équipements utilisés dans les installations de chauffage industriel et domestique. Il explique les phénomènes physiques liés à la combustion (atomisation du combustible, mélange air-carburant, ignition, stabilité de la flamme) ainsi que les exigences nécessaires pour obtenir une combustion efficace et propre.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