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Planification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Nicol, Francis/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Sous Collection</w:t>
            </w:r>
          </w:p>
        </w:tc>
        <w:tc>
          <w:tcPr>
            <w:tcW w:type="dxa" w:w="7000"/>
          </w:tcPr>
          <w:p>
            <w:r>
              <w:t>série jaune(N°:None)</w:t>
            </w:r>
          </w:p>
        </w:tc>
      </w:tr>
      <w:tr>
        <w:trPr>
          <w:trHeight w:val="567"/>
        </w:trPr>
        <w:tc>
          <w:tcPr>
            <w:tcW w:type="dxa" w:w="3000"/>
          </w:tcPr>
          <w:p>
            <w:r>
              <w:t>Numéro d'Identification</w:t>
            </w:r>
          </w:p>
        </w:tc>
        <w:tc>
          <w:tcPr>
            <w:tcW w:type="dxa" w:w="7000"/>
          </w:tcPr>
          <w:p>
            <w:r>
              <w:t>2040060448</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chantier/ management de la construction/ méthodes de construction/ </w:t>
            </w:r>
          </w:p>
        </w:tc>
      </w:tr>
    </w:tbl>
    <w:p>
      <w:pPr>
        <w:pStyle w:val="Heading3"/>
      </w:pPr>
      <w:r>
        <w:t>Résumé :</w:t>
      </w:r>
    </w:p>
    <w:p>
      <w:r>
        <w:t>Cet ouvrage présente les principes et les méthodes de planification des projets de construction. Il explique comment organiser, coordonner et contrôler les différentes tâches intervenant dans la réalisation d'un bâtiment. L'auteur met l'accent sur la méthode des tâches composées, un outil permettant d'optimiser les délais, les ressources et le suivi des chantiers. Le livre s'adresse aux ingénieurs, conducteurs de travaux, techniciens et étudiants en génie civil et gestion de projets de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