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Morphodynamique fluviale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Lefort, Philippe/ Fry, Jean-Jacques/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575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et webliogr. Glossaire</w:t>
            </w:r>
          </w:p>
        </w:tc>
      </w:tr>
      <w:tr>
        <w:trPr>
          <w:trHeight w:val="567"/>
        </w:trPr>
        <w:tc>
          <w:tcPr>
            <w:tcW w:type="dxa" w:w="3000"/>
          </w:tcPr>
          <w:p>
            <w:r>
              <w:t>Numéro d'Identification</w:t>
            </w:r>
          </w:p>
        </w:tc>
        <w:tc>
          <w:tcPr>
            <w:tcW w:type="dxa" w:w="7000"/>
          </w:tcPr>
          <w:p>
            <w:r>
              <w:t>9782859785161</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fluviale/ ressources en eau/ érosion des sols/ </w:t>
            </w:r>
          </w:p>
        </w:tc>
      </w:tr>
    </w:tbl>
    <w:p>
      <w:pPr>
        <w:pStyle w:val="Heading3"/>
      </w:pPr>
      <w:r>
        <w:t>Résumé :</w:t>
      </w:r>
    </w:p>
    <w:p>
      <w:r>
        <w:t>Morphodynamique fluviale : approches théorique et expérimentale de Philippe Lefort est un ouvrage scientifique consacré à l'étude des interactions entre l'écoulement de l'eau, le transport des sédiments et l'évolution de la forme des cours d'eau. L'auteur présente les bases théoriques de l'hydraulique fluviale ainsi que les méthodes expérimentales utilisées pour analyser les phénomènes d'érosion, de sédimentation et de modification des lits des rivières. L'ouvrage s'adresse principalement aux étudiants, chercheurs et ingénieurs travaillant dans les domaines du génie hydraulique, de l'hydrologie et de l'aménagement des cours d'eau.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