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changement climatique, mythes, réalités et incertitudes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Vellinga, Pier/ Lowyck, Anne/ </w:t>
            </w:r>
          </w:p>
        </w:tc>
      </w:tr>
      <w:tr>
        <w:trPr>
          <w:trHeight w:val="567"/>
        </w:trPr>
        <w:tc>
          <w:tcPr>
            <w:tcW w:type="dxa" w:w="3000"/>
          </w:tcPr>
          <w:p>
            <w:r>
              <w:t>Adresse bib.</w:t>
            </w:r>
          </w:p>
        </w:tc>
        <w:tc>
          <w:tcPr>
            <w:tcW w:type="dxa" w:w="7000"/>
          </w:tcPr>
          <w:p>
            <w:r>
              <w:t xml:space="preserve">Éd. de l'Université de Bruxelles/ diff. ToThèmes/ diff. Sodis/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UBlire(N°:28)</w:t>
            </w:r>
          </w:p>
        </w:tc>
      </w:tr>
      <w:tr>
        <w:trPr>
          <w:trHeight w:val="567"/>
        </w:trPr>
        <w:tc>
          <w:tcPr>
            <w:tcW w:type="dxa" w:w="3000"/>
          </w:tcPr>
          <w:p>
            <w:r>
              <w:t>Sous Collection</w:t>
            </w:r>
          </w:p>
        </w:tc>
        <w:tc>
          <w:tcPr>
            <w:tcW w:type="dxa" w:w="7000"/>
          </w:tcPr>
          <w:p>
            <w:r>
              <w:t>enjeux(N°:None)</w:t>
            </w:r>
          </w:p>
        </w:tc>
      </w:tr>
      <w:tr>
        <w:trPr>
          <w:trHeight w:val="567"/>
        </w:trPr>
        <w:tc>
          <w:tcPr>
            <w:tcW w:type="dxa" w:w="3000"/>
          </w:tcPr>
          <w:p>
            <w:r>
              <w:t>Numéro d'Identification</w:t>
            </w:r>
          </w:p>
        </w:tc>
        <w:tc>
          <w:tcPr>
            <w:tcW w:type="dxa" w:w="7000"/>
          </w:tcPr>
          <w:p>
            <w:r>
              <w:t>9782800415352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Changements climatiques/ </w:t>
            </w:r>
          </w:p>
        </w:tc>
      </w:tr>
    </w:tbl>
    <w:p>
      <w:pPr>
        <w:pStyle w:val="Heading3"/>
      </w:pPr>
      <w:r>
        <w:t>Résumé :</w:t>
      </w:r>
    </w:p>
    <w:p>
      <w:r>
        <w:t>Le changement climatique est un sujet qui fait souvent la une de l'actualité. Les médias lui attribuent les ouragans violents, les inondations catastrophiques, la fonte accélérée des glaciers ou encore l'apparition du barracuda près des côtes bretonnes. Les chefs d'Etat et de gouvernement se réunissent pour en discuter. Des association…</w:t>
        <w:br/>
        <w:br/>
        <w:t>Le changement climatique est un sujet qui fait souvent la une de l'actualité. Les médias lui attribuent les ouragans violents, les inondations catastrophiques, la fonte accélérée des glaciers ou encore l'apparition du barracuda près des côtes bretonnes. Les chefs d'Etat et de gouvernement se réunissent pour en discuter. Des associations, des entreprises, des citoyens se mobilisent. Mais les choses sont-elles si graves ? Que pourrions-nous ou que devrions-nous faire ? Les opinions sont partagées.</w:t>
        <w:br/>
        <w:br/>
        <w:t>Il y a les convaincus et les sceptiques, ceux qui sont sûrs de savoir et ceux qui ne savent pas quoi penser. Qu'il s'agisse de questions scientifiques ou de politiques à mener, les controverses sont nombreuses et parfois très vives. Dans un langage simple et direct, Pier Vellinga présente les enjeux scientifiques et sociétaux de ce dossier fondamental pour l'avenir de la planète sous une forme accessible au grand public.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