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Dreamweaver 8 avec ASP, PHP et Coldfusion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Bardzell, Jeffrey/ Loenzien, David de/ </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2744081728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développement web/ ColdFusion/ </w:t>
            </w:r>
          </w:p>
        </w:tc>
      </w:tr>
    </w:tbl>
    <w:p>
      <w:pPr>
        <w:pStyle w:val="Heading3"/>
      </w:pPr>
      <w:r>
        <w:t>Résumé :</w:t>
      </w:r>
    </w:p>
    <w:p>
      <w:r>
        <w:t>Vous allez découvrir dans Macromedia Dreamweaver B avec ASP, CoIdFusion et PHP comment - Déployer une base de données relationnelles telle qu'Access ou MySQL dans le cadre du développement d'un site dynamique - Utiliser les comportements de serveur et les objets d'application proposés par Dreamweaver pour accélérer le développement d'applications Web dynamiques - Lire et écrire du code VBScript d'ASP, CFML (CoIdFusion Markup Language) et PHP jusqu'à l'obtention d'un niveau suffisant pour comprendre le fonctionnement des pages Web dynamiques, déboguer des pages et personnaliser des scripts - Collecter et manipuler des données entrées par les utilisateurs afin de réaliser des calculs à la volée à partir de celles-ci - Employer SQL pour passer des informations des pages vers la base de données - Valider des formulaires avec des scripts exécutés côté client et côté serveur. Un apprentissage par la pratique : Les leçons de cet ouvrage vous guident pas à pas dans la création d'un site Web géré par une base de données. Des exercices vous montrent comment corriger le code obsolète et faire évoluer un site HTML statique en un site dynamique compatible avec le standard XHTML. Vous avez le choix du langage: ASP (Active Server Pages), CoIdFusion de Macromedia ou le langage Open Source PHP. Le site à réaliser, qui sert d'exemple tout au long de ce livre, intègre plusieurs applications dont des fonctionnalités de recherche, une calculette de prix et un système de gestion de contenus. Le CD-ROM d'accompagnement propose tous les fichiers nécessaires à la réalisation des projets des leçons en version américaine originale et une version d'évaluation de 30 jours en français de Dreamweaver 8. Configuration système minimale : Vous devez avoir accès à un serveur Web IIS de Microsoft (si vous développez en ASP), à un serveur ColdFusion (si vous développez en ColdFusion) ou à un serveur Apache (si vous développez en PHP) pour pouvoir tester les applications créées dans le cadre de ce livre. Pour la base de données, nous recommandons Access de Microsoft (pour ASP et ColdFusion) ou MySQL (pour PHP).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