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de l'aluminium et de ses alliages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Vargel, Christian/ Crussard, 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technique : carrés rouges(N°:None)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2040100784</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alliages d'aluminium/ </w:t>
            </w:r>
          </w:p>
        </w:tc>
      </w:tr>
    </w:tbl>
    <w:p>
      <w:pPr>
        <w:pStyle w:val="Heading3"/>
      </w:pPr>
      <w:r>
        <w:t>Résumé :</w:t>
      </w:r>
    </w:p>
    <w:p>
      <w:r>
        <w:t>Ce livre est un guide complet sur les propriétés physiques, mécaniques et chimiques de l'aluminium et de ses alliages. Il explique comment ces matériaux réagissent aux différents environnements d'utilisation, avec un accent particulier sur la corrosion, la durabilité et les méthodes de 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