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Automates programmables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Bolton, William/ Soulard, Hervé/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ingénierie. Automatique et réseaux(N°:None)</w:t>
            </w:r>
          </w:p>
        </w:tc>
      </w:tr>
      <w:tr>
        <w:trPr>
          <w:trHeight w:val="567"/>
        </w:trPr>
        <w:tc>
          <w:tcPr>
            <w:tcW w:type="dxa" w:w="3000"/>
          </w:tcPr>
          <w:p>
            <w:r>
              <w:t>Notes Générales</w:t>
            </w:r>
          </w:p>
        </w:tc>
        <w:tc>
          <w:tcPr>
            <w:tcW w:type="dxa" w:w="7000"/>
          </w:tcPr>
          <w:p>
            <w:r>
              <w:t>Index p.p. 411-430.</w:t>
            </w:r>
          </w:p>
        </w:tc>
      </w:tr>
      <w:tr>
        <w:trPr>
          <w:trHeight w:val="567"/>
        </w:trPr>
        <w:tc>
          <w:tcPr>
            <w:tcW w:type="dxa" w:w="3000"/>
          </w:tcPr>
          <w:p>
            <w:r>
              <w:t>Numéro d'Identification</w:t>
            </w:r>
          </w:p>
        </w:tc>
        <w:tc>
          <w:tcPr>
            <w:tcW w:type="dxa" w:w="7000"/>
          </w:tcPr>
          <w:p>
            <w:r>
              <w:t>9782100740338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automates programmables industriels (API)/ automatisation industrielle/ </w:t>
            </w:r>
          </w:p>
        </w:tc>
      </w:tr>
    </w:tbl>
    <w:p>
      <w:pPr>
        <w:pStyle w:val="Heading3"/>
      </w:pPr>
      <w:r>
        <w:t>Résumé :</w:t>
      </w:r>
    </w:p>
    <w:p>
      <w:r>
        <w:t>Un automate programmable industriel (API) est un dispositif électronique destiné à la commande de processus industriels. Il contrôle les actionneurs grâce à un programme informatique qui traite les données d'entrée recueillies par des capteurs. l'API est structuré autour d'une unité de calcul (processeur), de cartes d'entrées-sorties, de bus de communication et de modules d'interface et de commande. L'objectif de ce livre est de rassembler les connaissances essentielles sur ce sujet pour acquérir rapidement la maîtrise de ces dispositifs. très illustré (plus de 400 schémas), il présente bien sûr les principes de fonctionnement et de mise en oeuvre, mais aussi plus de 250 tests d'auto-évaluation des connaissances (QCM) avec leur réponse. Cette deuxième édition a été complétée et actualisée, avec notamment un premier chapitre entièrement réécrit et des mises à jour sur les capteurs (chapitre 2), sur les diagrammes séquentiels (chapitre 6), sur les séquenceurs (chapitre 10) et de nouvelles études de cas (chapitre 14).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