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Director 8.5 shockwave studio pour la 3D, training from the source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 Phil/ Gross, Mike/ Eberhardt, Christine/ Kolb, Chantal/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829-850</w:t>
            </w:r>
          </w:p>
        </w:tc>
      </w:tr>
      <w:tr>
        <w:trPr>
          <w:trHeight w:val="567"/>
        </w:trPr>
        <w:tc>
          <w:tcPr>
            <w:tcW w:type="dxa" w:w="3000"/>
          </w:tcPr>
          <w:p>
            <w:r>
              <w:t>Numéro d'Identification</w:t>
            </w:r>
          </w:p>
        </w:tc>
        <w:tc>
          <w:tcPr>
            <w:tcW w:type="dxa" w:w="7000"/>
          </w:tcPr>
          <w:p>
            <w:r>
              <w:t>2744080284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Director (logiciel)/ autoformation/ </w:t>
            </w:r>
          </w:p>
        </w:tc>
      </w:tr>
    </w:tbl>
    <w:p>
      <w:pPr>
        <w:pStyle w:val="Heading3"/>
      </w:pPr>
      <w:r>
        <w:t>Résumé :</w:t>
      </w:r>
    </w:p>
    <w:p>
      <w:r>
        <w:t>Director Shockwave Studio permet de développer des applications multimédias pour le Web, des présentations commerciales, des démonstrations de produits ou des animations de divertissement. Les fichiers de Director associent animation, son, vidéo et graphiques pour créer des productions multimédias spectaculaires.</w:t>
        <w:br/>
        <w:br/>
        <w:t>Avec cet ouvrage adapté aussi bien aux utilisateurs de Director qui veulent se lancer dans la 3D et qu'aux artistes 3D qui utilisent Director, vous découvrirez toutes les nouveautés de la dernière version de Director Schockwave Studio et apprenez à réaliser de manifiques animations 3D.</w:t>
        <w:br/>
        <w:br/>
        <w:t>En cadeau ! Un CD-ROM contenant les fichiers exercices, des modèles 3D supplémentaires et une version d'évaluation de Director 8.5 Shockwave Studio.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