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méthodes de transformation dans l'analyse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Aseltine, John Arthur/ Dupont,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linéaire/ analyse de système dynamique/ </w:t>
            </w:r>
          </w:p>
        </w:tc>
      </w:tr>
    </w:tbl>
    <w:p>
      <w:pPr>
        <w:pStyle w:val="Heading3"/>
      </w:pPr>
      <w:r>
        <w:t>Résumé :</w:t>
      </w:r>
    </w:p>
    <w:p>
      <w:r>
        <w:t>Cet ouvrage est consacré aux méthodes mathématiques de transformation utilisées pour l'étude et l'analyse des systèmes linéaires, particulièrement dans les domaines de l'automatique, de l'électronique, des télécommunications et du traitement des signaux. l'auteur montre comment les transformations intégrales permettent de simplifier la résolution des équations différentielles décrivant le comportement dynamique des systèmes.</w:t>
        <w:br/>
        <w:br/>
        <w:t>le livre met principalement l'accent sur la transformation de laplace et ses applications à l'analyse temporelle et fréquentielle des systèmes linéaires continus.</w:t>
        <w:br/>
        <w:br/>
        <w:t>l'ouvrage débute par un rappel des propriétés fondamentales des systèmes linéaires et invariants dans le temps. il introduit ensuite les notions de fonction de transfert, de réponse impulsionnelle et de représentation mathématique des systèmes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