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temps réel de contrôle-commande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Cottet, Francis/ Grolleau, Emmanuel/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559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Notes Générales</w:t>
            </w:r>
          </w:p>
        </w:tc>
        <w:tc>
          <w:tcPr>
            <w:tcW w:type="dxa" w:w="7000"/>
          </w:tcPr>
          <w:p>
            <w:r>
              <w:t>Index p.p. 551-559</w:t>
            </w:r>
          </w:p>
        </w:tc>
      </w:tr>
      <w:tr>
        <w:trPr>
          <w:trHeight w:val="567"/>
        </w:trPr>
        <w:tc>
          <w:tcPr>
            <w:tcW w:type="dxa" w:w="3000"/>
          </w:tcPr>
          <w:p>
            <w:r>
              <w:t>Numéro d'Identification</w:t>
            </w:r>
          </w:p>
        </w:tc>
        <w:tc>
          <w:tcPr>
            <w:tcW w:type="dxa" w:w="7000"/>
          </w:tcPr>
          <w:p>
            <w:r>
              <w:t>2100078933</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cycle de développement/ programmation multitâche/ </w:t>
            </w:r>
          </w:p>
        </w:tc>
      </w:tr>
    </w:tbl>
    <w:p>
      <w:pPr>
        <w:pStyle w:val="Heading3"/>
      </w:pPr>
      <w:r>
        <w:t>Résumé :</w:t>
      </w:r>
    </w:p>
    <w:p>
      <w:r>
        <w:t>Cet ouvrage présente une méthodologie complète et opérationnelle de développement des systèmes temps réel de contrôle-commande. Il permet au lecteur de : connaître et mettre en œuvre les méthodes de spécification et de conception ; définir et paramétrer l'environnement d'exécution des systèmes ; réaliser l'implémentation multitâche basée sur un noyau temps réel ; développer l'application en C, Ada ou LabviewTm. L'ouvrage fait également le point sur les dernières avancées dans le domaine des systèmes temps réel multitâches. De nombreux exemples industriels sont traités, permettant de comprendre puis de mettre en œuvre les principes de cette méthodologie de développement. Ce livre s'adresse à tous les ingénieurs ou techniciens concepteurs d'applications temps réel de contrôle-commande de procédés industriels. Il est également destiné aux étudiants en informatique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