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Electronique. T3, amplificateurs vidéo, amplificateurs haute fréquence, oscillateurs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Van Valkenburgh, Nooger/ Neville/ Luck, D/ Gorjux, P/ Camuset, M/ Soede, F.J./ </w:t>
            </w:r>
          </w:p>
        </w:tc>
      </w:tr>
      <w:tr>
        <w:trPr>
          <w:trHeight w:val="567"/>
        </w:trPr>
        <w:tc>
          <w:tcPr>
            <w:tcW w:type="dxa" w:w="3000"/>
          </w:tcPr>
          <w:p>
            <w:r>
              <w:t>Adresse bib.</w:t>
            </w:r>
          </w:p>
        </w:tc>
        <w:tc>
          <w:tcPr>
            <w:tcW w:type="dxa" w:w="7000"/>
          </w:tcPr>
          <w:p>
            <w:r>
              <w:t xml:space="preserve">The Brolet press : Éditions Gamma/ </w:t>
            </w:r>
          </w:p>
        </w:tc>
      </w:tr>
      <w:tr>
        <w:trPr>
          <w:trHeight w:val="567"/>
        </w:trPr>
        <w:tc>
          <w:tcPr>
            <w:tcW w:type="dxa" w:w="3000"/>
          </w:tcPr>
          <w:p>
            <w:r>
              <w:t>Nombre de Pages</w:t>
            </w:r>
          </w:p>
        </w:tc>
        <w:tc>
          <w:tcPr>
            <w:tcW w:type="dxa" w:w="7000"/>
          </w:tcPr>
          <w:p>
            <w:r>
              <w:t>92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2713000385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amplificateurs vidéo/ réponse en fréquence/ </w:t>
            </w:r>
          </w:p>
        </w:tc>
      </w:tr>
    </w:tbl>
    <w:p>
      <w:pPr>
        <w:pStyle w:val="Heading3"/>
      </w:pPr>
      <w:r>
        <w:t>Résumé :</w:t>
      </w:r>
    </w:p>
    <w:p>
      <w:r>
        <w:t xml:space="preserve">Ce troisième volume de la série pédagogique basic electronics est consacré à l'étude des amplificateurs destinés aux hautes fréquences et aux circuits générateurs d'oscillations. il fait suite aux volumes traitant des tubes électroniques et des amplificateurs basse fréquence. le livre explique les principes de fonctionnement, la conception et les applications des amplificateurs vidéo, des amplificateurs radiofréquence (rf) et des oscillateurs électroniques. </w:t>
        <w:br/>
        <w:br/>
        <w:t>l'ouvrage débute par les amplificateurs vidéo, utilisés pour transmettre et amplifier des signaux comportant une large bande de fréquences. les notions de bande passante, de réponse en fréquence, de distorsion et de fidélité de transmission sont étudiées. ces amplificateurs trouvent leurs applications dans les oscilloscopes, le radar et la télévision.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