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Graissage et tribotechnique. T5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Lefèvre, René/ </w:t>
            </w:r>
          </w:p>
        </w:tc>
      </w:tr>
      <w:tr>
        <w:trPr>
          <w:trHeight w:val="567"/>
        </w:trPr>
        <w:tc>
          <w:tcPr>
            <w:tcW w:type="dxa" w:w="3000"/>
          </w:tcPr>
          <w:p>
            <w:r>
              <w:t>Adresse bib.</w:t>
            </w:r>
          </w:p>
        </w:tc>
        <w:tc>
          <w:tcPr>
            <w:tcW w:type="dxa" w:w="7000"/>
          </w:tcPr>
          <w:p>
            <w:r>
              <w:t xml:space="preserve">Editions Technip/ </w:t>
            </w:r>
          </w:p>
        </w:tc>
      </w:tr>
      <w:tr>
        <w:trPr>
          <w:trHeight w:val="567"/>
        </w:trPr>
        <w:tc>
          <w:tcPr>
            <w:tcW w:type="dxa" w:w="3000"/>
          </w:tcPr>
          <w:p>
            <w:r>
              <w:t>Nombre de Pages</w:t>
            </w:r>
          </w:p>
        </w:tc>
        <w:tc>
          <w:tcPr>
            <w:tcW w:type="dxa" w:w="7000"/>
          </w:tcPr>
          <w:p>
            <w:r>
              <w:t>1910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2710803372</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tribologie (technologie)/ graissage industriel/ </w:t>
            </w:r>
          </w:p>
        </w:tc>
      </w:tr>
    </w:tbl>
    <w:p>
      <w:pPr>
        <w:pStyle w:val="Heading3"/>
      </w:pPr>
      <w:r>
        <w:t>Résumé :</w:t>
      </w:r>
    </w:p>
    <w:p>
      <w:r>
        <w:t>L’ouvrage Graissage et tribotechnique – Spécifications et essais des lubrifiants industriels de René Lefèvre traite des fondements techniques et normatifs de la lubrification industrielle dans le domaine de la tribologie. Il s’intéresse principalement aux lubrifiants industriels (huiles, graisses, fluides spéciaux) ainsi qu’à leurs méthodes de spécification, de classification et d’essais.</w:t>
        <w:br/>
        <w:br/>
        <w:br/>
        <w:br/>
        <w:t>Le livre présente :</w:t>
        <w:br/>
        <w:br/>
        <w:br/>
        <w:br/>
        <w:t>Les principales normes et spécifications industrielles utilisées (acier, machines-outils, circuits hydrauliques, etc.)</w:t>
        <w:br/>
        <w:br/>
        <w:t>La classification des lubrifiants (pétroliers, synthétiques, plastiques, fluides hydrauliques)</w:t>
        <w:br/>
        <w:br/>
        <w:t>Les propriétés physico-chimiques essentielles (viscosité, tenue thermique, résistance à l’usure, etc.)</w:t>
        <w:br/>
        <w:br/>
        <w:t>Les méthodes d’essais normalisées et non normalisées pour évaluer les performances des lubrifiants</w:t>
        <w:br/>
        <w:br/>
        <w:t>Les essais tribologiques permettant d’étudier le frottement, l’usure et la durabilité des surfaces lubrifiées</w:t>
        <w:br/>
        <w:br/>
        <w:t>Des éléments de conversion et de tolérances de mesure utiles en laboratoire et en industrie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