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structures en beton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Paillé, Jean-Marie/ </w:t>
            </w:r>
          </w:p>
        </w:tc>
      </w:tr>
      <w:tr>
        <w:trPr>
          <w:trHeight w:val="567"/>
        </w:trPr>
        <w:tc>
          <w:tcPr>
            <w:tcW w:type="dxa" w:w="3000"/>
          </w:tcPr>
          <w:p>
            <w:r>
              <w:t>Adresse bib.</w:t>
            </w:r>
          </w:p>
        </w:tc>
        <w:tc>
          <w:tcPr>
            <w:tcW w:type="dxa" w:w="7000"/>
          </w:tcPr>
          <w:p>
            <w:r>
              <w:t xml:space="preserve">EYROLLES/ Afnor/ </w:t>
            </w:r>
          </w:p>
        </w:tc>
      </w:tr>
      <w:tr>
        <w:trPr>
          <w:trHeight w:val="567"/>
        </w:trPr>
        <w:tc>
          <w:tcPr>
            <w:tcW w:type="dxa" w:w="3000"/>
          </w:tcPr>
          <w:p>
            <w:r>
              <w:t>Nombre de Pages</w:t>
            </w:r>
          </w:p>
        </w:tc>
        <w:tc>
          <w:tcPr>
            <w:tcW w:type="dxa" w:w="7000"/>
          </w:tcPr>
          <w:p>
            <w:r>
              <w:t>XX-619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9782122731116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poutres en béton armé/ normes de construction/ construction en béton armé/ </w:t>
            </w:r>
          </w:p>
        </w:tc>
      </w:tr>
    </w:tbl>
    <w:p>
      <w:pPr>
        <w:pStyle w:val="Heading3"/>
      </w:pPr>
      <w:r>
        <w:t>Résumé :</w:t>
      </w:r>
    </w:p>
    <w:p>
      <w:r>
        <w:t>Calcul des structures en béton de</w:t>
        <w:br/>
        <w:br/>
        <w:t>Jean-Marie Paillé</w:t>
        <w:br/>
        <w:br/>
        <w:t>est un ouvrage de génie civil consacré au dimensionnement et à la vérification des structures en béton armé. Il présente les principes de calcul des éléments porteurs (poutres, dalles, poteaux, fondations, etc.), les efforts internes, les méthodes de résistance des matériaux et l’application des règles de conception et de sécurité. Le livre vise surtout les étudiants et les praticiens souhaitant comprendre et appliquer les méthodes de calcul des ouvrages en béton.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