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d'électronique, terminales F2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Mornand, Jean/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électronique/ enseignement technique/ </w:t>
            </w:r>
          </w:p>
        </w:tc>
      </w:tr>
    </w:tbl>
    <w:p>
      <w:pPr>
        <w:pStyle w:val="Heading3"/>
      </w:pPr>
      <w:r>
        <w:t>Résumé :</w:t>
      </w:r>
    </w:p>
    <w:p>
      <w:r>
        <w:t>Cet ouvrage est un manuel de technologie électronique destiné aux élèves de terminale f2 préparant le baccalauréat de technicien en électronique. il présente de manière progressive les principaux composants, dispositifs et matériels utilisés dans les montages électroniques, en mettant l'accent sur leur constitution, leurs caractéristiques, leur fonctionnement et leurs applications pratiques. le livre constitue un support de formation technologique plutôt que théorique. il vise à donner aux élèves une connaissance concrète des composants électroniques employés dans les équipements industriels et de télécommunications. l'étude porte notamment sur les condensateurs réglables, les varistances, les bobinages basse et haute fréquence, les tubes à gaz, les dispositifs à semi-conducteurs, les capteurs, les microphones, les haut-parleurs et les appareils de lecture. l'ouvrage s'inscrit dans le programme officiel de préparation au baccalauréat de technicien en électronique et peut également être utilisé dans le cadre de la formation permanente. son approche privilégie la description des matériels, les principes technologiques de fabrication et les conditions d'utilisation des composants électroniques dans les systèmes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