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Data Structures and Algorithms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Aho, Alfred V/ Hopcroft, John E./ </w:t>
            </w:r>
          </w:p>
        </w:tc>
      </w:tr>
      <w:tr>
        <w:trPr>
          <w:trHeight w:val="567"/>
        </w:trPr>
        <w:tc>
          <w:tcPr>
            <w:tcW w:type="dxa" w:w="3000"/>
          </w:tcPr>
          <w:p>
            <w:r>
              <w:t>Adresse bib.</w:t>
            </w:r>
          </w:p>
        </w:tc>
        <w:tc>
          <w:tcPr>
            <w:tcW w:type="dxa" w:w="7000"/>
          </w:tcPr>
          <w:p>
            <w:r>
              <w:t xml:space="preserve">Addison-Wesley/ </w:t>
            </w:r>
          </w:p>
        </w:tc>
      </w:tr>
      <w:tr>
        <w:trPr>
          <w:trHeight w:val="567"/>
        </w:trPr>
        <w:tc>
          <w:tcPr>
            <w:tcW w:type="dxa" w:w="3000"/>
          </w:tcPr>
          <w:p>
            <w:r>
              <w:t>Nombre de Pages</w:t>
            </w:r>
          </w:p>
        </w:tc>
        <w:tc>
          <w:tcPr>
            <w:tcW w:type="dxa" w:w="7000"/>
          </w:tcPr>
          <w:p>
            <w:r>
              <w:t>427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0201000237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structures de données/ Algorithmes/ </w:t>
            </w:r>
          </w:p>
        </w:tc>
      </w:tr>
    </w:tbl>
    <w:p>
      <w:pPr>
        <w:pStyle w:val="Heading3"/>
      </w:pPr>
      <w:r>
        <w:t>Résumé :</w:t>
      </w:r>
    </w:p>
    <w:p>
      <w:r>
        <w:t>Ce livre présente les structures de données fondamentales et les algorithmes qui constituent la base de la programmation moderne. Les auteurs introduisent la notion de type de données abstrait (ADT) afin de comparer différentes implémentations d'une même structure. L'ouvrage couvre les listes, piles, files, arbres, graphes, tables de hachage, ainsi que les principaux algorithmes de tri et de recherche. Une attention particulière est portée à l'analyse de la complexité et aux méthodes de conception d'algorithmes. La plupart des exemples sont écrits en Pascal.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