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802-11 et les réseaux sans fil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Mühlethaler, Paul/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281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2212111541</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réseaux locaux sans fil/ accès Internet sans fil/ </w:t>
            </w:r>
          </w:p>
        </w:tc>
      </w:tr>
    </w:tbl>
    <w:p>
      <w:pPr>
        <w:pStyle w:val="Heading3"/>
      </w:pPr>
      <w:r>
        <w:t>Résumé :</w:t>
      </w:r>
    </w:p>
    <w:p>
      <w:r>
        <w:t>L'événement de l'année 2002 dans le domaine des réseaux et télécoms, c'est l'arrivée sur le marché de technologies sans fil reposant sur la norme IEEE 802.11 et sur le standard d'interopérabilité Wi-Fi.</w:t>
        <w:br/>
        <w:br/>
        <w:t>faciles à installer et proposées à un prix désormais équivalent à celui des réseaux filaires de type Ethernet, les solutions 802.11 séduisent aussi bien les entreprises qui souhaitent résoudre leurs problèmes de câblage, que les particuliers qui sont de plus en plus nombreux à monter de petits réseaux domestiques. Mieux encore, les réseaux 802.11 sont sur le point d'investir de nombreux lieux publics (hôtels, gares, aéroports, voire des villes entières) où ils pourraient concurrencer l'UMTS pour l'accès Internet haut débit.</w:t>
        <w:br/>
        <w:br/>
        <w:t>La référence en langue française sur 802.11 et sa mise en oeuvre</w:t>
        <w:br/>
        <w:br/>
        <w:t>ouvrage de référence sur les technologies sans fil et leur mise en oeuvre, ce livre explique dans une première partie les fondements des réseaux sans fil, en abordant les thèmes de la transmission numérique radio et du partage d'un canal hertzien. la deuxième partie détaille la norme 802.11 et ses différentes extensions (802.11 a, b, e, f, g, h, i), et la compare aux normes concurrentes (HiperLAN, bluetooth). résolument pratique, la dernière partie explique comment déployer un réseau sans fil : choix des produits (cartes, points d'accès, antennes), installation et configuration, optimisation et qualité de service, solutions de sécurité, aspects réglementaires.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