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pratique du fraiseur mécanicien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Sodano,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Manuels pratiques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fraisage/ fraiseur mécanicien/ </w:t>
            </w:r>
          </w:p>
        </w:tc>
      </w:tr>
    </w:tbl>
    <w:p>
      <w:pPr>
        <w:pStyle w:val="Heading3"/>
      </w:pPr>
      <w:r>
        <w:t>Résumé :</w:t>
      </w:r>
    </w:p>
    <w:p>
      <w:r>
        <w:t>Le livre Manuel pratique du fraiseur-mécanicien est un manuel de technologie professionnelle destiné aux élèves de l'enseignement technique, aux apprentis et aux professionnels du fraisage mécanique. Publié dans la collection « Manuels pratiques Dunod », il rassemble les connaissances théoriques essentielles et les méthodes pratiques utilisées dans les ateliers de fabrication mécanique.</w:t>
        <w:br/>
        <w:br/>
        <w:br/>
        <w:br/>
        <w:t>L'ouvrage traite principalement :</w:t>
        <w:br/>
        <w:br/>
        <w:br/>
        <w:br/>
        <w:t>du fonctionnement et de la description des fraiseuses ;</w:t>
        <w:br/>
        <w:br/>
        <w:t>des outils de coupe (fraises) et de leur utilisation ;</w:t>
        <w:br/>
        <w:br/>
        <w:t>de la coupe des métaux et des paramètres d'usinage ;</w:t>
        <w:br/>
        <w:br/>
        <w:t>des montages et dispositifs de bridage des pièces ;</w:t>
        <w:br/>
        <w:br/>
        <w:t>des opérations courantes de fraisage ;</w:t>
        <w:br/>
        <w:br/>
        <w:t>des procédés de division et d'indexage ;</w:t>
        <w:br/>
        <w:br/>
        <w:t>du fraisage hélicoïdal et en spirale ;</w:t>
        <w:br/>
        <w:br/>
        <w:t>du calcul et de la réalisation des engrenages ;</w:t>
        <w:br/>
        <w:br/>
        <w:t>de l'affûtage des fraises ;</w:t>
        <w:br/>
        <w:br/>
        <w:t>de la métrologie et du contrôle dimensionnel ;</w:t>
        <w:br/>
        <w:br/>
        <w:t>de la documentation technique et des problèmes rencontrés en atelier.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