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UMTS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Sanchez, Javier/ Thioune, Mamadou/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HSUPA/ E-DCH/ </w:t>
            </w:r>
          </w:p>
        </w:tc>
      </w:tr>
    </w:tbl>
    <w:p>
      <w:pPr>
        <w:pStyle w:val="Heading3"/>
      </w:pPr>
      <w:r>
        <w:t>Résumé :</w:t>
      </w:r>
    </w:p>
    <w:p>
      <w:r>
        <w:t>L'UMTS (Universal Mobile Telecommunications System) est aujourd'hui une réalité sur le plan technique. Des débits encore plus élevés grâce à la 3G+ (HSDPA) sont d'ores et déjà disponibles. Avec le développement des technologies d'accès à Internet haut débit fixes (ex. ADSL), l'accélération de la convergence fixe-mobile représente le prochain défi.</w:t>
        <w:br/>
        <w:br/>
        <w:br/>
        <w:br/>
        <w:t>Cet ouvrage met à jour l'étude de l'UMTS selon les derniers avancements des spécifications et avec les terminologies consacrées : l'équipement usager, le réseau coeur, le réseau d'accès radio UTRAN et enfin les nouveaux services offerts. Les spécificités de l'UMTS par rapport aux systèmes GSM et GPRS/EDGE sont analysées et des développements sont également consacrés aux techniques d'étalement de spectre et au WCDMA. Les deux variantes de l'UTRA - l'UTRA/FDD et l'UTRA/TDD - sont étudiées.</w:t>
        <w:br/>
        <w:br/>
        <w:br/>
        <w:br/>
        <w:t>Cette nouvelle édition décrit les nouvelles technologies introduites par les Releases 6, 7 et 8 et en particulier le HSUPA, le MBMS et la nouvelle technologie d'accès radio appelée LTE/E-UTRA couplée à une nouvelle architecture réseau appelée SAE/EPS.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