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Impurity diffusion and gettering in silicon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Fair, Richard B./ Pearce, Charles W./ Washburn, Jack/ </w:t>
            </w:r>
          </w:p>
        </w:tc>
      </w:tr>
      <w:tr>
        <w:trPr>
          <w:trHeight w:val="567"/>
        </w:trPr>
        <w:tc>
          <w:tcPr>
            <w:tcW w:type="dxa" w:w="3000"/>
          </w:tcPr>
          <w:p>
            <w:r>
              <w:t>Adresse bib.</w:t>
            </w:r>
          </w:p>
        </w:tc>
        <w:tc>
          <w:tcPr>
            <w:tcW w:type="dxa" w:w="7000"/>
          </w:tcPr>
          <w:p>
            <w:r>
              <w:t xml:space="preserve">Materials Research society/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Materials Research Society symposia proceedings(N°:V 36)</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0931837014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impurity diffusion/ semiconductor processing/ </w:t>
            </w:r>
          </w:p>
        </w:tc>
      </w:tr>
    </w:tbl>
    <w:p>
      <w:pPr>
        <w:pStyle w:val="Heading3"/>
      </w:pPr>
      <w:r>
        <w:t>Résumé :</w:t>
      </w:r>
    </w:p>
    <w:p>
      <w:r>
        <w:t>This volume is a comprehensive collection of research papers devoted to the diffusion of impurities and gettering processes in silicon, two subjects that were critically important to the advancement of integrated-circuit technology during the 1980s. the proceedings examine the fundamental mechanisms controlling the movement of dopants and metallic contaminants in silicon and the methods used to remove or immobilize those impurities to improve semiconductor device performance. the book brings together leading researchers in semiconductor physics, materials science, and microelectronics manufacturing. it addresses both theoretical and experimental aspects of impurity behavior, including diffusion mechanisms, point defects, precipitation phenomena, and intrinsic and extrinsic gettering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