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Signals and systems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Roberts, Michael J./ </w:t>
            </w:r>
          </w:p>
        </w:tc>
      </w:tr>
      <w:tr>
        <w:trPr>
          <w:trHeight w:val="567"/>
        </w:trPr>
        <w:tc>
          <w:tcPr>
            <w:tcW w:type="dxa" w:w="3000"/>
          </w:tcPr>
          <w:p>
            <w:r>
              <w:t>Adresse bib.</w:t>
            </w:r>
          </w:p>
        </w:tc>
        <w:tc>
          <w:tcPr>
            <w:tcW w:type="dxa" w:w="7000"/>
          </w:tcPr>
          <w:p>
            <w:r>
              <w:t xml:space="preserve">McGraw-Hill/ </w:t>
            </w:r>
          </w:p>
        </w:tc>
      </w:tr>
      <w:tr>
        <w:trPr>
          <w:trHeight w:val="567"/>
        </w:trPr>
        <w:tc>
          <w:tcPr>
            <w:tcW w:type="dxa" w:w="3000"/>
          </w:tcPr>
          <w:p>
            <w:r>
              <w:t>Nombre de Pages</w:t>
            </w:r>
          </w:p>
        </w:tc>
        <w:tc>
          <w:tcPr>
            <w:tcW w:type="dxa" w:w="7000"/>
          </w:tcPr>
          <w:p>
            <w:r>
              <w:t>1054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25 cm</w:t>
            </w:r>
          </w:p>
        </w:tc>
      </w:tr>
      <w:tr>
        <w:trPr>
          <w:trHeight w:val="567"/>
        </w:trPr>
        <w:tc>
          <w:tcPr>
            <w:tcW w:type="dxa" w:w="3000"/>
          </w:tcPr>
          <w:p>
            <w:r>
              <w:t>Notes Générales</w:t>
            </w:r>
          </w:p>
        </w:tc>
        <w:tc>
          <w:tcPr>
            <w:tcW w:type="dxa" w:w="7000"/>
          </w:tcPr>
          <w:p>
            <w:r>
              <w:t>Bibliogr. Index p.p. 1043-1054</w:t>
            </w:r>
          </w:p>
        </w:tc>
      </w:tr>
      <w:tr>
        <w:trPr>
          <w:trHeight w:val="567"/>
        </w:trPr>
        <w:tc>
          <w:tcPr>
            <w:tcW w:type="dxa" w:w="3000"/>
          </w:tcPr>
          <w:p>
            <w:r>
              <w:t>Numéro d'Identification</w:t>
            </w:r>
          </w:p>
        </w:tc>
        <w:tc>
          <w:tcPr>
            <w:tcW w:type="dxa" w:w="7000"/>
          </w:tcPr>
          <w:p>
            <w:r>
              <w:t>0072499427</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Signal processing/ System analysis/ </w:t>
            </w:r>
          </w:p>
        </w:tc>
      </w:tr>
    </w:tbl>
    <w:p>
      <w:pPr>
        <w:pStyle w:val="Heading3"/>
      </w:pPr>
      <w:r>
        <w:t>Résumé :</w:t>
      </w:r>
    </w:p>
    <w:p>
      <w:r>
        <w:t>As in most areas of science and engineering, the most important and useful theories are the ones that capture the essence, and therefore the beauty, of physical phenomena. This is true of signals and systems. Signals and Systems: Analysis Using Transform Methods and MATLAB captures the mathematical beauty of signals and systems and offers a student-centered, pedagogically driven approach. The author has a clear understanding of the issues students face in learning the material and does a superior job of addressing these issues. The book is intended to cover a two-semester sequence in Signals and Systems for juniors in engineering.</w:t>
        <w:br/>
        <w:br/>
        <w:t>« Moins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