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Studio 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Bardzell, Shaowen/ Flynn, Bob/ Bardzell, Jeffrey/ </w:t>
            </w:r>
          </w:p>
        </w:tc>
      </w:tr>
      <w:tr>
        <w:trPr>
          <w:trHeight w:val="567"/>
        </w:trPr>
        <w:tc>
          <w:tcPr>
            <w:tcW w:type="dxa" w:w="3000"/>
          </w:tcPr>
          <w:p>
            <w:r>
              <w:t>Adresse bib.</w:t>
            </w:r>
          </w:p>
        </w:tc>
        <w:tc>
          <w:tcPr>
            <w:tcW w:type="dxa" w:w="7000"/>
          </w:tcPr>
          <w:p>
            <w:r>
              <w:t xml:space="preserve">Peachpit Press/ </w:t>
            </w:r>
          </w:p>
        </w:tc>
      </w:tr>
      <w:tr>
        <w:trPr>
          <w:trHeight w:val="567"/>
        </w:trPr>
        <w:tc>
          <w:tcPr>
            <w:tcW w:type="dxa" w:w="3000"/>
          </w:tcPr>
          <w:p>
            <w:r>
              <w:t>Nombre de Pages</w:t>
            </w:r>
          </w:p>
        </w:tc>
        <w:tc>
          <w:tcPr>
            <w:tcW w:type="dxa" w:w="7000"/>
          </w:tcPr>
          <w:p>
            <w:r>
              <w:t>X-502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2744081760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Macromedia Studio 8/ Flash 8/ </w:t>
            </w:r>
          </w:p>
        </w:tc>
      </w:tr>
    </w:tbl>
    <w:p>
      <w:pPr>
        <w:pStyle w:val="Heading3"/>
      </w:pPr>
      <w:r>
        <w:t>Résumé :</w:t>
      </w:r>
    </w:p>
    <w:p>
      <w:r>
        <w:t>Vous allez découvrir dans Macromedia Studio 8 comment : Créer et optimiser des images dans Fireworks, en recherchant l'équilibre entre qualité d'image et taille de fichier. Insérer et formater du texte, des listes et des calques CSS compatibles avec les standards dans Dreamweaver. Configurer votre site Dreamweaver afin que des utilisateurs Contribute en assurent la maintenance. Maîtriser les notions multimédia telles que les scénarios, les bibliothèques et l'architecture des fichiers. Créer des animations Flash avec des techniques d'animation image par image et des interpolations. Créer des boutons fonctionnels en utilisant des symboles Flash et ActionScript. Importer et optimiser des vidéos pour une diffusion dans le Flash Player. Exploiter la puissance de ColdFusion pour combiner des pages Web, une logique métier et des bases de données. Les leçons de cet ouvrage proposent une introduction complète et fonctionnelle à la suite de développement et de conception Web la plus puissante du marché. Vous construirez de toutes pièces deux sites Web complets. Dans la première moitié du livre, vous conjoindrez les forces de Flash, Fireworks, Dreamweaver et Contribute pour développer un site conforme aux standards du Web et facile à gérer. Dans la seconde moitié du livre, vous vous concentrerez sur la construction d'une application puissante et dynamique combinant Flash, Dreamweaver et ColdFusion. Le CD-ROM d'accompagnement propose tous les fichiers nécessaires à la réalisation des projets des leçons en version américaine originale.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