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[Cent dix] 110 études pratiques de l'amplificateur opérationnel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Marston, Raymond Michael/ Milsant, Francis/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E.E.A.(N°:None)</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amplificateur opérationnel (AOP)/ circuit intégré analogique/ </w:t>
            </w:r>
          </w:p>
        </w:tc>
      </w:tr>
    </w:tbl>
    <w:p>
      <w:pPr>
        <w:pStyle w:val="Heading3"/>
      </w:pPr>
      <w:r>
        <w:t>Résumé :</w:t>
      </w:r>
    </w:p>
    <w:p>
      <w:r>
        <w:t>Ce livre est un guide pratique consacré aux amplificateurs opérationnels (AOP) et à leurs nombreuses applications en électronique analogique. l'ouvrage rassemble 110 montages pratiques permettant au lecteur de comprendre, expérimenter et exploiter les circuits intégrés amplificateurs opérationnels dans des réalisations concrètes.</w:t>
        <w:br/>
        <w:br/>
        <w:t>110 études pratiques de l'amplificateur opérationnel est un ouvrage d'initiation et d'application qui met l'accent sur la pratique. à travers 110 schémas commentés, il montre comment les amplificateurs opérationnels peuvent être utilisés pour réaliser des amplificateurs, oscillateurs, instruments de laboratoire, systèmes d'alarme, dispositifs audio et automatismes électroniques. il constitue une excellente introduction à l'électronique analogique appliquée des années 1970, tout en conservant une valeur pédagogique pour l'étude des circuits à AOP.</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