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L'Electricite Dans Le Batiment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français de l'électricité/ </w:t>
            </w:r>
          </w:p>
        </w:tc>
      </w:tr>
      <w:tr>
        <w:trPr>
          <w:trHeight w:val="567"/>
        </w:trPr>
        <w:tc>
          <w:tcPr>
            <w:tcW w:type="dxa" w:w="3000"/>
          </w:tcPr>
          <w:p>
            <w:r>
              <w:t>Edition</w:t>
            </w:r>
          </w:p>
        </w:tc>
        <w:tc>
          <w:tcPr>
            <w:tcW w:type="dxa" w:w="7000"/>
          </w:tcPr>
          <w:p>
            <w:r>
              <w:t>5e éd. mise à jour et augm.</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319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Collection moniteur technique(N°:None)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2281111709</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électricité du bâtiment/ batiment résidentiel/ installations intérieures/ batiment tertiaire/ </w:t>
            </w:r>
          </w:p>
        </w:tc>
      </w:tr>
    </w:tbl>
    <w:p>
      <w:pPr>
        <w:pStyle w:val="Heading3"/>
      </w:pPr>
      <w:r>
        <w:t>Résumé :</w:t>
      </w:r>
    </w:p>
    <w:p>
      <w:r>
        <w:t>Mis à jour et enrichi régulièrement, depuis 1979, cet ouvrage apporte aux promoteurs, architectes, ingénieurs-conseils, installateurs et exploitants des réponses approfondies et précises sur les applications de l'électricité dans les habitations et les bâtiments du tertiaire. Cette nouvelle édition prend en compte, d'une part, les modifications de la norme NFC 14-100 et d'autre part, les amendements de la norme NF C 15-100 qui intègre désormais le DTU 70.1, " Installations électriques des bâtiments à usage d'habitation " et qui précise l'implantation des gaines techniques dans les logements. Ce livre explique de façon détaillée : les modes d'alimentation en énergie : des postes de transformation aux installations intérieures ; les conditions de raccordement au réseau électrique et les mécanismes de tarification ; les conditions de mise en œuvre des installations électriques pour améliorer leur qualité, leur sécurité et leur contrôle.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