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télévision. V1, vidéo-magnétoscopes- télécommande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2100030736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balayage vertical/ synchronisation tv/ </w:t>
            </w:r>
          </w:p>
        </w:tc>
      </w:tr>
    </w:tbl>
    <w:p>
      <w:pPr>
        <w:pStyle w:val="Heading3"/>
      </w:pPr>
      <w:r>
        <w:t>Résumé :</w:t>
      </w:r>
    </w:p>
    <w:p>
      <w:r>
        <w:t>Cet ouvrage rassemble une importante documentation technique sur les circuits intégrés utilisés dans les téléviseurs, les magnétoscopes et les systèmes de télécommande. Il présente les fonctions électroniques essentielles du traitement vidéo, de la synchronisation, du contrôle à distance et de l'enregistrement vidéo. Chaque circuit est accompagné de schémas d'application, de brochages, de caractéristiques électriques et d'exemples de mise en œuvre. Le livre constitue un outil pratique pour les techniciens de maintenance, les dépanneurs TV et les étudiants en électronique souhaitant comprendre l'architecture des équipements audiovisuels modernes. Les nombreuses fiches techniques facilitent l'identification des composants et la recherche de pannes.</w:t>
        <w:br/>
        <w:br/>
        <w:br/>
        <w:br/>
        <w:t>Mots-clés</w:t>
        <w:br/>
        <w:br/>
        <w:t>Circuits intégrés</w:t>
        <w:br/>
        <w:br/>
        <w:t>Télévision</w:t>
        <w:br/>
        <w:br/>
        <w:t>Vidéo</w:t>
        <w:br/>
        <w:br/>
        <w:t>Magnétoscope</w:t>
        <w:br/>
        <w:br/>
        <w:t>Télécommande infrarouge</w:t>
        <w:br/>
        <w:br/>
        <w:t>Traitement vidéo</w:t>
        <w:br/>
        <w:br/>
        <w:t>Synchronisation TV</w:t>
        <w:br/>
        <w:br/>
        <w:t>Balayage horizontal</w:t>
        <w:br/>
        <w:br/>
        <w:t>Balayage vertical</w:t>
        <w:br/>
        <w:br/>
        <w:t>Amplificateur vidéo</w:t>
        <w:br/>
        <w:br/>
        <w:t>Dépannage électronique</w:t>
        <w:br/>
        <w:br/>
        <w:t>Schémas d'application</w:t>
        <w:br/>
        <w:br/>
        <w:t>Brochage des CI</w:t>
        <w:br/>
        <w:br/>
        <w:t>Maintenance audiovisuelle</w:t>
        <w:br/>
        <w:br/>
        <w:t>Électronique grand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