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au logiciel 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Asselin de Beauville,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Academia-l'Harmattan/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Bibliogr., 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9782806101969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statistique descriptive/ analyse de données/ </w:t>
            </w:r>
          </w:p>
        </w:tc>
      </w:tr>
    </w:tbl>
    <w:p>
      <w:pPr>
        <w:pStyle w:val="Heading3"/>
      </w:pPr>
      <w:r>
        <w:t>Résumé :</w:t>
      </w:r>
    </w:p>
    <w:p>
      <w:r>
        <w:t>structuré en deux grandes parties : la première présente l'installation et l'utilisation de R, RStudio et Rcmdr, tandis que la seconde est consacrée aux principales méthodes d'analyse de données à l'aide du package FactoMineR. Chaque méthode est illustrée par des exemples complets et commentés permettant au lecteur de reproduire les analyses de manière autonome.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