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vérification des circuits VLSI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Savaria, Yvon/ </w:t>
            </w:r>
          </w:p>
        </w:tc>
      </w:tr>
      <w:tr>
        <w:trPr>
          <w:trHeight w:val="567"/>
        </w:trPr>
        <w:tc>
          <w:tcPr>
            <w:tcW w:type="dxa" w:w="3000"/>
          </w:tcPr>
          <w:p>
            <w:r>
              <w:t>Adresse bib.</w:t>
            </w:r>
          </w:p>
        </w:tc>
        <w:tc>
          <w:tcPr>
            <w:tcW w:type="dxa" w:w="7000"/>
          </w:tcPr>
          <w:p>
            <w:r>
              <w:t xml:space="preserve">Editions de l'école Polytechnique de Montréal/ </w:t>
            </w:r>
          </w:p>
        </w:tc>
      </w:tr>
      <w:tr>
        <w:trPr>
          <w:trHeight w:val="567"/>
        </w:trPr>
        <w:tc>
          <w:tcPr>
            <w:tcW w:type="dxa" w:w="3000"/>
          </w:tcPr>
          <w:p>
            <w:r>
              <w:t>Nombre de Pages</w:t>
            </w:r>
          </w:p>
        </w:tc>
        <w:tc>
          <w:tcPr>
            <w:tcW w:type="dxa" w:w="7000"/>
          </w:tcPr>
          <w:p>
            <w:r>
              <w:t>XVIII-398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génie(N°:None)</w:t>
            </w:r>
          </w:p>
        </w:tc>
      </w:tr>
      <w:tr>
        <w:trPr>
          <w:trHeight w:val="567"/>
        </w:trPr>
        <w:tc>
          <w:tcPr>
            <w:tcW w:type="dxa" w:w="3000"/>
          </w:tcPr>
          <w:p>
            <w:r>
              <w:t>Notes Générales</w:t>
            </w:r>
          </w:p>
        </w:tc>
        <w:tc>
          <w:tcPr>
            <w:tcW w:type="dxa" w:w="7000"/>
          </w:tcPr>
          <w:p>
            <w:r>
              <w:t>Bibliogr. p.p 377-392 Index. p.p 393-398</w:t>
            </w:r>
          </w:p>
        </w:tc>
      </w:tr>
      <w:tr>
        <w:trPr>
          <w:trHeight w:val="567"/>
        </w:trPr>
        <w:tc>
          <w:tcPr>
            <w:tcW w:type="dxa" w:w="3000"/>
          </w:tcPr>
          <w:p>
            <w:r>
              <w:t>Numéro d'Identification</w:t>
            </w:r>
          </w:p>
        </w:tc>
        <w:tc>
          <w:tcPr>
            <w:tcW w:type="dxa" w:w="7000"/>
          </w:tcPr>
          <w:p>
            <w:r>
              <w:t>2553002071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logique/ testabilité/ </w:t>
            </w:r>
          </w:p>
        </w:tc>
      </w:tr>
    </w:tbl>
    <w:p>
      <w:pPr>
        <w:pStyle w:val="Heading3"/>
      </w:pPr>
      <w:r>
        <w:t>Résumé :</w:t>
      </w:r>
    </w:p>
    <w:p>
      <w:r>
        <w:t>Cet ouvrage constitue une introduction complète à la conception et à la vérification des circuits à très grande échelle d’intégration (VLSI). Il présente les technologies CMOS utilisées pour la fabrication des circuits intégrés modernes, les méthodes de conception hiérarchique ainsi que les techniques de simulation et de validation. L’auteur décrit les différentes étapes du flot de conception, depuis la spécification fonctionnelle jusqu’à la réalisation physique du circuit. Une attention particulière est portée aux outils de CAO, aux règles de dessin, aux méthodes de test et à la vérification avant fabrication. Le livre met également en évidence les compromis entre vitesse, consommation de puissance, surface occupée et fiabilité. Il constitue une référence pédagogique pour les étudiants et ingénieurs travaillant dans le domaine des circuits intégrés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