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Microprocessors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Pal, Ajit/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9780074518267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microprocessors/ </w:t>
            </w:r>
          </w:p>
        </w:tc>
      </w:tr>
    </w:tbl>
    <w:p>
      <w:pPr>
        <w:pStyle w:val="Heading3"/>
      </w:pPr>
      <w:r>
        <w:t>Résumé :</w:t>
      </w:r>
    </w:p>
    <w:p>
      <w:r>
        <w:t>Microprocessors: Principles and Applications by Ajit Pal provides a comprehensive introduction to the fundamentals of microprocessor-based systems. The book explains how microprocessors operate, their internal architecture, programming methods, memory organization, and interfacing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