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pour le traitement du signal. V4, techniques de modulation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Mori, Yvon/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2746213427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modulation/ modulation analogique/ </w:t>
            </w:r>
          </w:p>
        </w:tc>
      </w:tr>
    </w:tbl>
    <w:p>
      <w:pPr>
        <w:pStyle w:val="Heading3"/>
      </w:pPr>
      <w:r>
        <w:t>Résumé :</w:t>
      </w:r>
    </w:p>
    <w:p>
      <w:r>
        <w:t>Electronique pour le traitement du signal est une collection en huit volumes élaborée de manière pédagogique et pratique.</w:t>
        <w:br/>
        <w:br/>
        <w:t>ces ouvrages permettent d'appréhender les principaux concepts utilisés pour mettre en oeuvre les moyens modernes de traitement du signal appliqués aux systèmes de télécommunications.</w:t>
        <w:br/>
        <w:br/>
        <w:t>chaque volume est accompagné de problèmes corrigés de difficulté croissante. les corrigés sont détaillés pour faciliter la compréhension du lecteur.</w:t>
        <w:br/>
        <w:br/>
        <w:t>les huit volumes s'intitulent ainsi :</w:t>
        <w:br/>
        <w:br/>
        <w:t>•</w:t>
        <w:tab/>
        <w:t>outils mathématiques et espaces transformationnels</w:t>
        <w:br/>
        <w:br/>
        <w:t>•</w:t>
        <w:tab/>
        <w:t>notions de signal et de bruit</w:t>
        <w:br/>
        <w:br/>
        <w:t>•</w:t>
        <w:tab/>
        <w:t>circuits linéaires</w:t>
        <w:br/>
        <w:br/>
        <w:t>•</w:t>
        <w:tab/>
        <w:t>techniques de modulation</w:t>
        <w:br/>
        <w:br/>
        <w:t>•</w:t>
        <w:tab/>
        <w:t>théorie de l'information et du codage</w:t>
        <w:br/>
        <w:br/>
        <w:t>•</w:t>
        <w:tab/>
        <w:t>filtrage numérique</w:t>
        <w:br/>
        <w:br/>
        <w:t>•</w:t>
        <w:tab/>
        <w:t>electromagnétisme</w:t>
        <w:br/>
        <w:br/>
        <w:t>•</w:t>
        <w:tab/>
        <w:t>compatibilité électromagnétique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