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Modern electronic circuits reference manual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Markus, John/ </w:t>
            </w:r>
          </w:p>
        </w:tc>
      </w:tr>
      <w:tr>
        <w:trPr>
          <w:trHeight w:val="567"/>
        </w:trPr>
        <w:tc>
          <w:tcPr>
            <w:tcW w:type="dxa" w:w="3000"/>
          </w:tcPr>
          <w:p>
            <w:r>
              <w:t>Adresse bib.</w:t>
            </w:r>
          </w:p>
        </w:tc>
        <w:tc>
          <w:tcPr>
            <w:tcW w:type="dxa" w:w="7000"/>
          </w:tcPr>
          <w:p>
            <w:r>
              <w:t xml:space="preserve">McGgraw-Hill/ </w:t>
            </w:r>
          </w:p>
        </w:tc>
      </w:tr>
      <w:tr>
        <w:trPr>
          <w:trHeight w:val="567"/>
        </w:trPr>
        <w:tc>
          <w:tcPr>
            <w:tcW w:type="dxa" w:w="3000"/>
          </w:tcPr>
          <w:p>
            <w:r>
              <w:t>Nombre de Pages</w:t>
            </w:r>
          </w:p>
        </w:tc>
        <w:tc>
          <w:tcPr>
            <w:tcW w:type="dxa" w:w="7000"/>
          </w:tcPr>
          <w:p>
            <w:r>
              <w:t>V-1238</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 p-p 1195-1238</w:t>
            </w:r>
          </w:p>
        </w:tc>
      </w:tr>
      <w:tr>
        <w:trPr>
          <w:trHeight w:val="567"/>
        </w:trPr>
        <w:tc>
          <w:tcPr>
            <w:tcW w:type="dxa" w:w="3000"/>
          </w:tcPr>
          <w:p>
            <w:r>
              <w:t>Numéro d'Identification</w:t>
            </w:r>
          </w:p>
        </w:tc>
        <w:tc>
          <w:tcPr>
            <w:tcW w:type="dxa" w:w="7000"/>
          </w:tcPr>
          <w:p>
            <w:r>
              <w:t>0070404461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troubleshooting/ circuit design/ </w:t>
            </w:r>
          </w:p>
        </w:tc>
      </w:tr>
    </w:tbl>
    <w:p>
      <w:pPr>
        <w:pStyle w:val="Heading3"/>
      </w:pPr>
      <w:r>
        <w:t>Résumé :</w:t>
      </w:r>
    </w:p>
    <w:p>
      <w:r>
        <w:t>The book presents analog, digital, power, communication, and measurement circuits used in electronic engineering. It explains semiconductor devices, amplifiers, oscillators, operational amplifiers, and digital logic systems with practical circuit examples and design methods. Special emphasis is placed on circuit applications, troubleshooting techniques, and engineering reference data. The manual serves as a valuable resource for engineers, technicians, students, and designers involved in electronics and electrical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