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8051 microcontroller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Mackenzie, I. Scott/ Chung-Wei Phan, Raphael/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529-537.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0130195626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8051 microcontroller/ embedded systems/ </w:t>
            </w:r>
          </w:p>
        </w:tc>
      </w:tr>
    </w:tbl>
    <w:p>
      <w:pPr>
        <w:pStyle w:val="Heading3"/>
      </w:pPr>
      <w:r>
        <w:t>Résumé :</w:t>
      </w:r>
    </w:p>
    <w:p>
      <w:r>
        <w:t>Mackenzie's 8051 microcontroller text emphasises the programming of the 8051 by illustrating the two most widely used programming methods; assembly language and c programming.  this text assumes no prior knowledge of the subject and progressively introduces 8051 microcontroller concepts while reinforcing those concepts with plenty of examples and exercies.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