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Bases théoriques pour l'étude des structures en béton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Husson,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97882173533921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en béton/ BTS / DUT génie civil/ armatures en acier/ </w:t>
            </w:r>
          </w:p>
        </w:tc>
      </w:tr>
    </w:tbl>
    <w:p>
      <w:pPr>
        <w:pStyle w:val="Heading3"/>
      </w:pPr>
      <w:r>
        <w:t>Résumé :</w:t>
      </w:r>
    </w:p>
    <w:p>
      <w:r>
        <w:t>e livre présente les bases fondamentales nécessaires à l’étude et au dimensionnement des structures en béton armé. Il explique les principes mécaniques essentiels (contraintes, déformations, équilibre) et introduit les méthodes de calcul utilisées en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