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eau de 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Chambre syndicale de la recherche et de la production du pétrole et du gaz naturel (France)/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XXVIII-393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387-393</w:t>
            </w:r>
          </w:p>
        </w:tc>
      </w:tr>
      <w:tr>
        <w:trPr>
          <w:trHeight w:val="567"/>
        </w:trPr>
        <w:tc>
          <w:tcPr>
            <w:tcW w:type="dxa" w:w="3000"/>
          </w:tcPr>
          <w:p>
            <w:r>
              <w:t>Numéro d'Identification</w:t>
            </w:r>
          </w:p>
        </w:tc>
        <w:tc>
          <w:tcPr>
            <w:tcW w:type="dxa" w:w="7000"/>
          </w:tcPr>
          <w:p>
            <w:r>
              <w:t>2710806479</w:t>
            </w:r>
          </w:p>
        </w:tc>
      </w:tr>
      <w:tr>
        <w:trPr>
          <w:trHeight w:val="567"/>
        </w:trPr>
        <w:tc>
          <w:tcPr>
            <w:tcW w:type="dxa" w:w="3000"/>
          </w:tcPr>
          <w:p>
            <w:r>
              <w:t>Thème</w:t>
            </w:r>
          </w:p>
        </w:tc>
        <w:tc>
          <w:tcPr>
            <w:tcW w:type="dxa" w:w="7000"/>
          </w:tcPr>
          <w:p>
            <w:r>
              <w:t>Technologie du pétrole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Corrosion par l'eau de mer/ corrosion/ tuyaux d'eau/ </w:t>
            </w:r>
          </w:p>
        </w:tc>
      </w:tr>
    </w:tbl>
    <w:p>
      <w:pPr>
        <w:pStyle w:val="Heading3"/>
      </w:pPr>
      <w:r>
        <w:t>Résumé :</w:t>
      </w:r>
    </w:p>
    <w:p>
      <w:r>
        <w:t>Le livre explique d’abord les propriétés physiques, chimiques et biologiques de l’eau de mer ainsi que leur influence sur les équipements industriels. Il décrit ensuite les principaux phénomènes de dégradation rencontrés dans les circuits :</w:t>
        <w:br/>
        <w:br/>
        <w:br/>
        <w:br/>
        <w:t>corrosion,</w:t>
        <w:br/>
        <w:br/>
        <w:t>entartrage,</w:t>
        <w:br/>
        <w:br/>
        <w:t>dépôts,</w:t>
        <w:br/>
        <w:br/>
        <w:t>bio-encrassement par algues, coquillages et bactéries.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