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Fortran 90 and engineering computation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Schick, William/ Silverman, Gordon/ </w:t>
            </w:r>
          </w:p>
        </w:tc>
      </w:tr>
      <w:tr>
        <w:trPr>
          <w:trHeight w:val="567"/>
        </w:trPr>
        <w:tc>
          <w:tcPr>
            <w:tcW w:type="dxa" w:w="3000"/>
          </w:tcPr>
          <w:p>
            <w:r>
              <w:t>Adresse bib.</w:t>
            </w:r>
          </w:p>
        </w:tc>
        <w:tc>
          <w:tcPr>
            <w:tcW w:type="dxa" w:w="7000"/>
          </w:tcPr>
          <w:p>
            <w:r>
              <w:t xml:space="preserve">John Wiley &amp;Sons, Inc./ </w:t>
            </w:r>
          </w:p>
        </w:tc>
      </w:tr>
      <w:tr>
        <w:trPr>
          <w:trHeight w:val="567"/>
        </w:trPr>
        <w:tc>
          <w:tcPr>
            <w:tcW w:type="dxa" w:w="3000"/>
          </w:tcPr>
          <w:p>
            <w:r>
              <w:t>Nombre de Pages</w:t>
            </w:r>
          </w:p>
        </w:tc>
        <w:tc>
          <w:tcPr>
            <w:tcW w:type="dxa" w:w="7000"/>
          </w:tcPr>
          <w:p>
            <w:r>
              <w:t>425 p.</w:t>
            </w:r>
          </w:p>
        </w:tc>
      </w:tr>
      <w:tr>
        <w:trPr>
          <w:trHeight w:val="567"/>
        </w:trPr>
        <w:tc>
          <w:tcPr>
            <w:tcW w:type="dxa" w:w="3000"/>
          </w:tcPr>
          <w:p>
            <w:r>
              <w:t>Illustration</w:t>
            </w:r>
          </w:p>
        </w:tc>
        <w:tc>
          <w:tcPr>
            <w:tcW w:type="dxa" w:w="7000"/>
          </w:tcPr>
          <w:p>
            <w:r>
              <w:t>ill. en coul.,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421-425</w:t>
            </w:r>
          </w:p>
        </w:tc>
      </w:tr>
      <w:tr>
        <w:trPr>
          <w:trHeight w:val="567"/>
        </w:trPr>
        <w:tc>
          <w:tcPr>
            <w:tcW w:type="dxa" w:w="3000"/>
          </w:tcPr>
          <w:p>
            <w:r>
              <w:t>Numéro d'Identification</w:t>
            </w:r>
          </w:p>
        </w:tc>
        <w:tc>
          <w:tcPr>
            <w:tcW w:type="dxa" w:w="7000"/>
          </w:tcPr>
          <w:p>
            <w:r>
              <w:t>0471585122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programming language/ </w:t>
            </w:r>
          </w:p>
        </w:tc>
      </w:tr>
    </w:tbl>
    <w:p>
      <w:pPr>
        <w:pStyle w:val="Heading3"/>
      </w:pPr>
      <w:r>
        <w:t>Résumé :</w:t>
      </w:r>
    </w:p>
    <w:p>
      <w:r>
        <w:t>Fortran is still one of today's most widely used-and widely taught programming languages. But most books on the subject are based on the old Fortran 77. Now this authoritative new book teaches the principles of programming exclusively in the new version of Fortran-Fortran 90!</w:t>
        <w:br/>
        <w:br/>
        <w:br/>
        <w:br/>
        <w:t>While other books merely annotate a discussion of Fortran 77, this one puts Fortran 90 at center stage. The authors draw on their two years of experience with a Fortran 90 compiler to present a complete and accurate introduction to using this challenging new standard.</w:t>
        <w:br/>
        <w:br/>
        <w:br/>
        <w:br/>
        <w:t>Plus, the approximately 150 example problems-more examples than any other similar book-make heavy use of engineering situations. The reader will find specific examples drawn from Mechanical Engineering. Electrical Engineering. Civil Engineering, Environmental Engineering, Industrial Engineering, and more.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