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nouvelles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Clayssen, Dominique/ Lobstein, Dominique/ Zeitoun,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2040169210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console graphique/ image numérique/ </w:t>
            </w:r>
          </w:p>
        </w:tc>
      </w:tr>
    </w:tbl>
    <w:p>
      <w:pPr>
        <w:pStyle w:val="Heading3"/>
      </w:pPr>
      <w:r>
        <w:t>Résumé :</w:t>
      </w:r>
    </w:p>
    <w:p>
      <w:r>
        <w:t>Voici, synthétisée en 26 fiches illustrées, une présentation des notions fondamentales, des matériels et des concepts utilisés pour la réalisa-tion des images de synthèse.</w:t>
        <w:br/>
        <w:br/>
        <w:t>Le développement de l'informatique dans la conception graphique concerne, chaque jour davantage, des professionnels non préparés à l'utilisation des nouvelles technologies. Ce livre est fait à leur inten-tion, qu'ils soient publicitaires, designers, architectes, plasticiens, photographes, professionnels de la vidéo, dę l'édition, etc.</w:t>
        <w:br/>
        <w:br/>
        <w:t>Sa conception didactique en fait un précieux outil de travail pour tous les élèves dés écoles d'art, d'audiovisuel, de communication... Il sera aussi le livre de référence indispensable aux informaticiens qui sou-haitent découvrir les usages et les enjeux économiques et culturels des nouvelles 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