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Klinger, Fred/ </w:t>
            </w:r>
          </w:p>
        </w:tc>
      </w:tr>
      <w:tr>
        <w:trPr>
          <w:trHeight w:val="567"/>
        </w:trPr>
        <w:tc>
          <w:tcPr>
            <w:tcW w:type="dxa" w:w="3000"/>
          </w:tcPr>
          <w:p>
            <w:r>
              <w:t>Adresse bib.</w:t>
            </w:r>
          </w:p>
        </w:tc>
        <w:tc>
          <w:tcPr>
            <w:tcW w:type="dxa" w:w="7000"/>
          </w:tcPr>
          <w:p>
            <w:r>
              <w:t xml:space="preserve">Librairie Desforges/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Moderne de l'amateur(N°:None)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electronics/ oscilloscope/ </w:t>
            </w:r>
          </w:p>
        </w:tc>
      </w:tr>
    </w:tbl>
    <w:p>
      <w:pPr>
        <w:pStyle w:val="Heading3"/>
      </w:pPr>
      <w:r>
        <w:t>Résumé :</w:t>
      </w:r>
    </w:p>
    <w:p>
      <w:r>
        <w:t>This book provides a practical introduction to the use of oscilloscopes in electronics and electrical measurements. It explains the operating principles of oscilloscopes, signal visualization techniques, and the main measurement procedures used in laboratories and troubleshooting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