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Constitution de l'atome, liaisons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Addoun,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9961003403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spectre d'émission/ réseau cristallin/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la 1ère partie du programme. La 2ème partie du cours de SEC-100, également rédigée par Fatima Addoun, est dédiée à la Thermodynamique chimique et aux équilibres en 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