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Basics of Rremote sensing and GIS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Kumar, S./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Laxmi Pulications/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9788170087960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remote sensing/ electromagnetic radiation/ </w:t>
            </w:r>
          </w:p>
        </w:tc>
      </w:tr>
    </w:tbl>
    <w:p>
      <w:pPr>
        <w:pStyle w:val="Heading3"/>
      </w:pPr>
      <w:r>
        <w:t>Résumé :</w:t>
      </w:r>
    </w:p>
    <w:p>
      <w:r>
        <w:t>Deals with remote sensing, EMR interaction with atmosphere and earth materials, optical and microwave remote sensing, and more.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