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Fundamentals of radio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Izyumov, N/ Linde, D/ Ulyanov,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Mir Publishres/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659-663. Index p.p. 664-671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 engineering/ fundamentals of radio/ </w:t>
            </w:r>
          </w:p>
        </w:tc>
      </w:tr>
    </w:tbl>
    <w:p>
      <w:pPr>
        <w:pStyle w:val="Heading3"/>
      </w:pPr>
      <w:r>
        <w:t>Résumé :</w:t>
      </w:r>
    </w:p>
    <w:p>
      <w:r>
        <w:t>These days radio _engineering has become a very important</w:t>
        <w:br/>
        <w:br/>
        <w:t>branch of science solving a large number of problems associated</w:t>
        <w:br/>
        <w:br/>
        <w:t>with economic, technological and cultural progress. every</w:t>
        <w:br/>
        <w:br/>
        <w:t>year, it finds ever increasing application and the number of</w:t>
        <w:br/>
        <w:br/>
        <w:t>people using radio equipment constantly grows. many of</w:t>
        <w:br/>
        <w:br/>
        <w:t>these people have only rudimentary or no knowledge of radio</w:t>
        <w:br/>
        <w:br/>
        <w:t>engineering, although modern radio equipment is often so</w:t>
        <w:br/>
        <w:br/>
        <w:t>complicated that its effective use is impossible without some•</w:t>
        <w:br/>
        <w:br/>
        <w:t>training.</w:t>
        <w:br/>
        <w:br/>
        <w:t>the wide sphere of radio application in different branches</w:t>
        <w:br/>
        <w:br/>
        <w:t>of science and technology, as well as its close connexion with</w:t>
        <w:br/>
        <w:br/>
        <w:t>art and sport has also created a great number of radio amateurs</w:t>
        <w:br/>
        <w:br/>
        <w:t>in all countries. some build radio receivers, tape recorders and</w:t>
        <w:br/>
        <w:br/>
        <w:t>tv sets, others design radio controlled models, short and</w:t>
        <w:br/>
        <w:br/>
        <w:t>ultrashortwave transmitters or equipment for a fascinating</w:t>
        <w:br/>
        <w:br/>
        <w:t>game called "hunting for a fox", etc.</w:t>
        <w:br/>
        <w:br/>
        <w:t>all this increases the interest in radio engineering knowledge</w:t>
        <w:br/>
        <w:br/>
        <w:t>on the part of an ever growing number of people. the study</w:t>
        <w:br/>
        <w:br/>
        <w:t>of radio is, however, made more difficult for the majority of</w:t>
        <w:br/>
        <w:br/>
        <w:t>readers as it is usually explained with the use of higher mathematics.</w:t>
        <w:br/>
        <w:br/>
        <w:t>on the other hand, when higher mathematics is not</w:t>
        <w:br/>
        <w:br/>
        <w:t>used, many important problems are often oversimplified and</w:t>
        <w:br/>
        <w:br/>
        <w:t>treated without sufficient explanation and demonstration.</w:t>
        <w:br/>
        <w:br/>
        <w:t>moreover radio engineering is a coherent science in which everything</w:t>
        <w:br/>
        <w:br/>
        <w:t>is interrelated and interdependent; therefore lack</w:t>
        <w:br/>
        <w:br/>
        <w:t>of understanding of fundamental phenomena and laws prevents</w:t>
        <w:br/>
        <w:br/>
        <w:t>the reader from fully understanding further problems.</w:t>
        <w:br/>
        <w:br/>
        <w:t>it is far from clear what one should understand under the</w:t>
        <w:br/>
        <w:br/>
        <w:t>name of "radio engineering,' and its fundamentals since this</w:t>
        <w:br/>
        <w:br/>
        <w:t>branch has been extended, diversified and become interwoven</w:t>
        <w:br/>
        <w:br/>
        <w:t>with many other branches of science and technology. under</w:t>
        <w:br/>
        <w:br/>
        <w:t>"radio engineering" proper one usually understands the use of</w:t>
        <w:br/>
        <w:br/>
        <w:t>electromagnetic radiation for the obtaining of information</w:t>
        <w:br/>
        <w:br/>
        <w:t>from a distant source. this is effected through the use of a</w:t>
        <w:br/>
        <w:br/>
        <w:t>transmitting (radiating) device and a receiving device provided</w:t>
        <w:br/>
        <w:br/>
        <w:t>conditions for propagation of radio waves are favourable. in</w:t>
        <w:br/>
        <w:br/>
        <w:t>accordance with this, the book describes the operating principles</w:t>
        <w:br/>
        <w:br/>
        <w:t>of radio transmitters, radio receivers and radiating</w:t>
        <w:br/>
        <w:br/>
        <w:t>devices, as well as radio wave propagation. it goes without</w:t>
        <w:br/>
        <w:br/>
        <w:t>saying that one book cannot exhaustively deal with all the varieties of existing radio circuits and devices; therefore, we</w:t>
        <w:br/>
        <w:br/>
        <w:t>concentrate our attention only on the most important and</w:t>
        <w:br/>
        <w:br/>
        <w:t>representative types.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